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247" w:rsidRPr="00CE5247" w:rsidRDefault="00CE5247" w:rsidP="00CE52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E524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7</w:t>
      </w:r>
    </w:p>
    <w:p w:rsidR="00CE5247" w:rsidRPr="00CE5247" w:rsidRDefault="00CE5247" w:rsidP="00CE52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E5247">
        <w:rPr>
          <w:rFonts w:ascii="Times New Roman" w:eastAsia="Times New Roman" w:hAnsi="Times New Roman" w:cs="Times New Roman"/>
          <w:sz w:val="25"/>
          <w:szCs w:val="25"/>
          <w:lang w:eastAsia="ru-RU"/>
        </w:rPr>
        <w:t>к</w:t>
      </w:r>
      <w:r w:rsidRPr="00CE524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CE5247">
        <w:rPr>
          <w:rFonts w:ascii="Times New Roman" w:eastAsia="Times New Roman" w:hAnsi="Times New Roman" w:cs="Times New Roman"/>
          <w:sz w:val="25"/>
          <w:szCs w:val="25"/>
          <w:lang w:eastAsia="ru-RU"/>
        </w:rPr>
        <w:t>Договору № ____________________</w:t>
      </w:r>
    </w:p>
    <w:p w:rsidR="00CE5247" w:rsidRPr="00CE5247" w:rsidRDefault="00CE5247" w:rsidP="00CE52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E5247">
        <w:rPr>
          <w:rFonts w:ascii="Times New Roman" w:eastAsia="Times New Roman" w:hAnsi="Times New Roman" w:cs="Times New Roman"/>
          <w:sz w:val="25"/>
          <w:szCs w:val="25"/>
          <w:lang w:eastAsia="ru-RU"/>
        </w:rPr>
        <w:t>от «___» ___________ 2014 года</w:t>
      </w:r>
    </w:p>
    <w:p w:rsidR="0063428F" w:rsidRDefault="0063428F" w:rsidP="0063428F">
      <w:pPr>
        <w:jc w:val="center"/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</w:p>
    <w:p w:rsidR="0063428F" w:rsidRDefault="0063428F" w:rsidP="0063428F">
      <w:pPr>
        <w:jc w:val="center"/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</w:p>
    <w:p w:rsidR="00CE5247" w:rsidRPr="0063428F" w:rsidRDefault="00CE5247" w:rsidP="0063428F">
      <w:pPr>
        <w:jc w:val="center"/>
        <w:rPr>
          <w:rFonts w:ascii="Times New Roman" w:hAnsi="Times New Roman" w:cs="Times New Roman"/>
          <w:sz w:val="26"/>
          <w:szCs w:val="26"/>
        </w:rPr>
      </w:pPr>
      <w:r w:rsidRPr="0063428F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Классификация дефектов и сроки их устранения</w:t>
      </w:r>
    </w:p>
    <w:p w:rsidR="0063428F" w:rsidRPr="0063428F" w:rsidRDefault="0063428F" w:rsidP="0063428F">
      <w:pPr>
        <w:jc w:val="center"/>
        <w:rPr>
          <w:rFonts w:ascii="Times New Roman" w:hAnsi="Times New Roman" w:cs="Times New Roman"/>
          <w:sz w:val="26"/>
          <w:szCs w:val="26"/>
        </w:rPr>
      </w:pPr>
      <w:r w:rsidRPr="0063428F">
        <w:rPr>
          <w:rFonts w:ascii="Times New Roman" w:hAnsi="Times New Roman" w:cs="Times New Roman"/>
          <w:sz w:val="26"/>
          <w:szCs w:val="26"/>
        </w:rPr>
        <w:t>по выполнению работ: «Разработка специального программного обесп</w:t>
      </w:r>
      <w:r w:rsidRPr="0063428F">
        <w:rPr>
          <w:rFonts w:ascii="Times New Roman" w:hAnsi="Times New Roman" w:cs="Times New Roman"/>
          <w:sz w:val="26"/>
          <w:szCs w:val="26"/>
          <w:lang w:eastAsia="sv-SE"/>
        </w:rPr>
        <w:t>ечения для обучения типовым работам в здании 153 и здании 151 персонала, задействованного в работах по вывозу ОЯТ с технической территории отделения губа Андреева Мурманской области</w:t>
      </w:r>
      <w:r w:rsidRPr="0063428F">
        <w:rPr>
          <w:rFonts w:ascii="Times New Roman" w:hAnsi="Times New Roman" w:cs="Times New Roman"/>
          <w:sz w:val="26"/>
          <w:szCs w:val="26"/>
        </w:rPr>
        <w:t>»</w:t>
      </w:r>
    </w:p>
    <w:p w:rsidR="0063428F" w:rsidRPr="0063428F" w:rsidRDefault="0063428F" w:rsidP="0063428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8187"/>
      </w:tblGrid>
      <w:tr w:rsidR="00CE5247" w:rsidRPr="0063428F" w:rsidTr="00CE5247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5247" w:rsidRPr="0063428F" w:rsidRDefault="00CE5247" w:rsidP="0063428F">
            <w:pPr>
              <w:rPr>
                <w:rFonts w:ascii="Times New Roman" w:hAnsi="Times New Roman" w:cs="Times New Roman"/>
                <w:b/>
              </w:rPr>
            </w:pPr>
            <w:r w:rsidRPr="0063428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8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5247" w:rsidRPr="0063428F" w:rsidRDefault="00CE5247" w:rsidP="0063428F">
            <w:pPr>
              <w:rPr>
                <w:rFonts w:ascii="Times New Roman" w:hAnsi="Times New Roman" w:cs="Times New Roman"/>
                <w:b/>
              </w:rPr>
            </w:pPr>
            <w:r w:rsidRPr="0063428F">
              <w:rPr>
                <w:rFonts w:ascii="Times New Roman" w:hAnsi="Times New Roman" w:cs="Times New Roman"/>
                <w:b/>
              </w:rPr>
              <w:t>Определение</w:t>
            </w:r>
          </w:p>
        </w:tc>
      </w:tr>
      <w:tr w:rsidR="00CE5247" w:rsidRPr="0063428F" w:rsidTr="00CE5247">
        <w:tc>
          <w:tcPr>
            <w:tcW w:w="957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5247" w:rsidRPr="0063428F" w:rsidRDefault="00CE5247" w:rsidP="0063428F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63428F">
              <w:rPr>
                <w:rFonts w:ascii="Times New Roman" w:hAnsi="Times New Roman" w:cs="Times New Roman"/>
                <w:b/>
                <w:caps/>
              </w:rPr>
              <w:t>Критические</w:t>
            </w:r>
          </w:p>
        </w:tc>
      </w:tr>
      <w:tr w:rsidR="00CE5247" w:rsidRPr="0063428F" w:rsidTr="00CE5247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63428F" w:rsidRDefault="00CE5247" w:rsidP="0063428F">
            <w:pPr>
              <w:rPr>
                <w:rFonts w:ascii="Times New Roman" w:hAnsi="Times New Roman" w:cs="Times New Roman"/>
              </w:rPr>
            </w:pPr>
            <w:r w:rsidRPr="0063428F">
              <w:rPr>
                <w:rFonts w:ascii="Times New Roman" w:hAnsi="Times New Roman" w:cs="Times New Roman"/>
              </w:rPr>
              <w:t>К_1</w:t>
            </w:r>
          </w:p>
        </w:tc>
        <w:tc>
          <w:tcPr>
            <w:tcW w:w="8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63428F" w:rsidRDefault="00CE5247" w:rsidP="0063428F">
            <w:pPr>
              <w:rPr>
                <w:rFonts w:ascii="Times New Roman" w:hAnsi="Times New Roman" w:cs="Times New Roman"/>
              </w:rPr>
            </w:pPr>
            <w:r w:rsidRPr="0063428F">
              <w:rPr>
                <w:rFonts w:ascii="Times New Roman" w:hAnsi="Times New Roman" w:cs="Times New Roman"/>
              </w:rPr>
              <w:t>Дефект, вызывающий повреждение или разрушение операционной системы.</w:t>
            </w:r>
          </w:p>
        </w:tc>
      </w:tr>
      <w:tr w:rsidR="00CE5247" w:rsidRPr="0063428F" w:rsidTr="00CE5247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63428F" w:rsidRDefault="00CE5247" w:rsidP="0063428F">
            <w:pPr>
              <w:rPr>
                <w:rFonts w:ascii="Times New Roman" w:hAnsi="Times New Roman" w:cs="Times New Roman"/>
              </w:rPr>
            </w:pPr>
            <w:r w:rsidRPr="0063428F">
              <w:rPr>
                <w:rFonts w:ascii="Times New Roman" w:hAnsi="Times New Roman" w:cs="Times New Roman"/>
              </w:rPr>
              <w:t>К_2</w:t>
            </w:r>
          </w:p>
        </w:tc>
        <w:tc>
          <w:tcPr>
            <w:tcW w:w="8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63428F" w:rsidRDefault="00CE5247" w:rsidP="0063428F">
            <w:pPr>
              <w:rPr>
                <w:rFonts w:ascii="Times New Roman" w:hAnsi="Times New Roman" w:cs="Times New Roman"/>
              </w:rPr>
            </w:pPr>
            <w:r w:rsidRPr="0063428F">
              <w:rPr>
                <w:rFonts w:ascii="Times New Roman" w:hAnsi="Times New Roman" w:cs="Times New Roman"/>
              </w:rPr>
              <w:t>Дефект, вызывающий повреждение структуры базы данных или потерю данных в определенных таблицах.</w:t>
            </w:r>
          </w:p>
        </w:tc>
      </w:tr>
      <w:tr w:rsidR="00CE5247" w:rsidRPr="0063428F" w:rsidTr="00CE5247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63428F" w:rsidRDefault="00CE5247" w:rsidP="0063428F">
            <w:pPr>
              <w:rPr>
                <w:rFonts w:ascii="Times New Roman" w:hAnsi="Times New Roman" w:cs="Times New Roman"/>
              </w:rPr>
            </w:pPr>
            <w:r w:rsidRPr="0063428F">
              <w:rPr>
                <w:rFonts w:ascii="Times New Roman" w:hAnsi="Times New Roman" w:cs="Times New Roman"/>
              </w:rPr>
              <w:t>К_3</w:t>
            </w:r>
          </w:p>
        </w:tc>
        <w:tc>
          <w:tcPr>
            <w:tcW w:w="8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63428F" w:rsidRDefault="00CE5247" w:rsidP="0063428F">
            <w:pPr>
              <w:rPr>
                <w:rFonts w:ascii="Times New Roman" w:hAnsi="Times New Roman" w:cs="Times New Roman"/>
              </w:rPr>
            </w:pPr>
            <w:r w:rsidRPr="0063428F">
              <w:rPr>
                <w:rFonts w:ascii="Times New Roman" w:hAnsi="Times New Roman" w:cs="Times New Roman"/>
              </w:rPr>
              <w:t>Дефект, делающий невозможным дальнейшую работу или запуск программы.</w:t>
            </w:r>
          </w:p>
        </w:tc>
      </w:tr>
      <w:tr w:rsidR="00CE5247" w:rsidRPr="0063428F" w:rsidTr="00CE5247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63428F" w:rsidRDefault="00CE5247" w:rsidP="0063428F">
            <w:pPr>
              <w:rPr>
                <w:rFonts w:ascii="Times New Roman" w:hAnsi="Times New Roman" w:cs="Times New Roman"/>
              </w:rPr>
            </w:pPr>
            <w:r w:rsidRPr="0063428F">
              <w:rPr>
                <w:rFonts w:ascii="Times New Roman" w:hAnsi="Times New Roman" w:cs="Times New Roman"/>
              </w:rPr>
              <w:t>К_4</w:t>
            </w:r>
          </w:p>
        </w:tc>
        <w:tc>
          <w:tcPr>
            <w:tcW w:w="8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63428F" w:rsidRDefault="00CE5247" w:rsidP="0063428F">
            <w:pPr>
              <w:rPr>
                <w:rFonts w:ascii="Times New Roman" w:hAnsi="Times New Roman" w:cs="Times New Roman"/>
              </w:rPr>
            </w:pPr>
            <w:r w:rsidRPr="0063428F">
              <w:rPr>
                <w:rFonts w:ascii="Times New Roman" w:hAnsi="Times New Roman" w:cs="Times New Roman"/>
              </w:rPr>
              <w:t>Дефект, вызывающий зависание программы или компьютера, а также вызывающий критическую ошибку ОС.</w:t>
            </w:r>
          </w:p>
        </w:tc>
      </w:tr>
      <w:tr w:rsidR="00CE5247" w:rsidRPr="00CE5247" w:rsidTr="00CE5247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К_5</w:t>
            </w:r>
          </w:p>
        </w:tc>
        <w:tc>
          <w:tcPr>
            <w:tcW w:w="8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Дефект, после проявления которого, невозможно дальнейшее использование какой-либо функциональности.</w:t>
            </w:r>
          </w:p>
        </w:tc>
      </w:tr>
      <w:tr w:rsidR="00CE5247" w:rsidRPr="00CE5247" w:rsidTr="00CE5247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К_6</w:t>
            </w:r>
          </w:p>
        </w:tc>
        <w:tc>
          <w:tcPr>
            <w:tcW w:w="8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реализованная функциональность.</w:t>
            </w:r>
          </w:p>
        </w:tc>
      </w:tr>
      <w:tr w:rsidR="00CE5247" w:rsidRPr="00CE5247" w:rsidTr="00CE5247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К_7</w:t>
            </w:r>
          </w:p>
        </w:tc>
        <w:tc>
          <w:tcPr>
            <w:tcW w:w="8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Дефект, вызывающий нарушение информационной безопасности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CE5247" w:rsidRPr="00CE5247" w:rsidTr="009D3A4D">
        <w:tc>
          <w:tcPr>
            <w:tcW w:w="957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5247" w:rsidRPr="00CE5247" w:rsidRDefault="00CE5247" w:rsidP="00CE5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6"/>
                <w:szCs w:val="26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b/>
                <w:caps/>
                <w:color w:val="000000"/>
                <w:sz w:val="26"/>
                <w:szCs w:val="26"/>
                <w:lang w:eastAsia="ru-RU"/>
              </w:rPr>
              <w:t>Важные</w:t>
            </w:r>
          </w:p>
        </w:tc>
      </w:tr>
      <w:tr w:rsidR="00CE5247" w:rsidRPr="00CE5247" w:rsidTr="00CE5247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В_1</w:t>
            </w:r>
          </w:p>
        </w:tc>
        <w:tc>
          <w:tcPr>
            <w:tcW w:w="8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Дефект, проявляющийся только после определенной последовательности действий, после проявления которого, затруднено дальнейшее использование какой-либо функциональности.</w:t>
            </w:r>
          </w:p>
        </w:tc>
      </w:tr>
      <w:tr w:rsidR="00CE5247" w:rsidRPr="00CE5247" w:rsidTr="00CE5247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В_2</w:t>
            </w:r>
          </w:p>
        </w:tc>
        <w:tc>
          <w:tcPr>
            <w:tcW w:w="8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Дефект, проявляющийся часто, не имеющий четкой последовательности действий к нему приводящей, не вызывающий эффектов, описанных в</w:t>
            </w:r>
            <w:proofErr w:type="gramStart"/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</w:t>
            </w:r>
            <w:proofErr w:type="gramEnd"/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_1 и К_4, после проявления которого, затруднено дальнейшее использование какой-либо функциональности.</w:t>
            </w:r>
          </w:p>
        </w:tc>
      </w:tr>
      <w:tr w:rsidR="00CE5247" w:rsidRPr="00CE5247" w:rsidTr="00CE5247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В_3</w:t>
            </w:r>
          </w:p>
        </w:tc>
        <w:tc>
          <w:tcPr>
            <w:tcW w:w="8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Дефект, вызывающий непредвиденное использование ресурсов, не указанных в Техническом задании.</w:t>
            </w:r>
          </w:p>
        </w:tc>
      </w:tr>
      <w:tr w:rsidR="00CE5247" w:rsidRPr="00CE5247" w:rsidTr="00CE5247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В_4</w:t>
            </w:r>
          </w:p>
        </w:tc>
        <w:tc>
          <w:tcPr>
            <w:tcW w:w="8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Искаженный внешний вид пользовательского интерфейса в </w:t>
            </w:r>
            <w:proofErr w:type="spellStart"/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Web</w:t>
            </w:r>
            <w:proofErr w:type="spellEnd"/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проектах при использовании версий </w:t>
            </w:r>
            <w:proofErr w:type="spellStart"/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Web-browser’ов</w:t>
            </w:r>
            <w:proofErr w:type="spellEnd"/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указанных в Техническом задании.</w:t>
            </w:r>
          </w:p>
        </w:tc>
      </w:tr>
      <w:tr w:rsidR="00CE5247" w:rsidRPr="00CE5247" w:rsidTr="00CE5247">
        <w:tc>
          <w:tcPr>
            <w:tcW w:w="957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5247" w:rsidRPr="00CE5247" w:rsidRDefault="00CE5247" w:rsidP="00CE5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6"/>
                <w:szCs w:val="26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b/>
                <w:caps/>
                <w:color w:val="000000"/>
                <w:sz w:val="26"/>
                <w:szCs w:val="26"/>
                <w:lang w:eastAsia="ru-RU"/>
              </w:rPr>
              <w:t>Средние</w:t>
            </w:r>
          </w:p>
        </w:tc>
      </w:tr>
      <w:tr w:rsidR="00CE5247" w:rsidRPr="00CE5247" w:rsidTr="00CE5247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С_1</w:t>
            </w:r>
          </w:p>
        </w:tc>
        <w:tc>
          <w:tcPr>
            <w:tcW w:w="8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Появление неправильных сообщений или отсутствие требуемых.</w:t>
            </w:r>
          </w:p>
        </w:tc>
      </w:tr>
      <w:tr w:rsidR="00CE5247" w:rsidRPr="00CE5247" w:rsidTr="00CE5247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С_2</w:t>
            </w:r>
          </w:p>
        </w:tc>
        <w:tc>
          <w:tcPr>
            <w:tcW w:w="8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Искаженный внешний вид пользовательского интерфейса, который затрудняет </w:t>
            </w: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работу пользователя, но оставляет возможность работы с программой.</w:t>
            </w:r>
          </w:p>
        </w:tc>
      </w:tr>
      <w:tr w:rsidR="00CE5247" w:rsidRPr="00CE5247" w:rsidTr="00CE5247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С_3</w:t>
            </w:r>
          </w:p>
        </w:tc>
        <w:tc>
          <w:tcPr>
            <w:tcW w:w="8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Дефект, проявляющийся редко, не имеющий четкой последовательности действий к нему приводящей, не вызывающий эффектов, описанных в</w:t>
            </w:r>
            <w:proofErr w:type="gramStart"/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</w:t>
            </w:r>
            <w:proofErr w:type="gramEnd"/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_1 и К_4.</w:t>
            </w:r>
          </w:p>
        </w:tc>
      </w:tr>
      <w:tr w:rsidR="00CE5247" w:rsidRPr="00CE5247" w:rsidTr="00B005A2">
        <w:tc>
          <w:tcPr>
            <w:tcW w:w="957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5247" w:rsidRPr="00CE5247" w:rsidRDefault="00CE5247" w:rsidP="00CE5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6"/>
                <w:szCs w:val="26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b/>
                <w:caps/>
                <w:color w:val="000000"/>
                <w:sz w:val="26"/>
                <w:szCs w:val="26"/>
                <w:lang w:eastAsia="ru-RU"/>
              </w:rPr>
              <w:t>Незначительные</w:t>
            </w:r>
          </w:p>
        </w:tc>
      </w:tr>
      <w:tr w:rsidR="00CE5247" w:rsidRPr="00CE5247" w:rsidTr="00CE5247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Н_1</w:t>
            </w:r>
          </w:p>
        </w:tc>
        <w:tc>
          <w:tcPr>
            <w:tcW w:w="8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Искаженный внешний вид пользовательского интерфейса, который затрудняет работу пользователя. Для примера – ошибки правописания, неточная прокрутка и т. д. Для </w:t>
            </w:r>
            <w:proofErr w:type="spellStart"/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Web</w:t>
            </w:r>
            <w:proofErr w:type="spellEnd"/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проектов такие дефекты классифицируются по</w:t>
            </w:r>
            <w:proofErr w:type="gramStart"/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_4.</w:t>
            </w:r>
          </w:p>
        </w:tc>
      </w:tr>
      <w:tr w:rsidR="00CE5247" w:rsidRPr="00CE5247" w:rsidTr="00CE5247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Н_2</w:t>
            </w:r>
          </w:p>
        </w:tc>
        <w:tc>
          <w:tcPr>
            <w:tcW w:w="8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 деинсталляции программы остаются файлы и записи в реестре или конфигурационных файлах.</w:t>
            </w:r>
          </w:p>
        </w:tc>
      </w:tr>
      <w:tr w:rsidR="00CE5247" w:rsidRPr="00CE5247" w:rsidTr="00CE5247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Н_3</w:t>
            </w:r>
          </w:p>
        </w:tc>
        <w:tc>
          <w:tcPr>
            <w:tcW w:w="8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5247" w:rsidRPr="00CE5247" w:rsidRDefault="00CE5247" w:rsidP="00CE5247">
            <w:pPr>
              <w:spacing w:after="150" w:line="240" w:lineRule="auto"/>
              <w:ind w:left="30" w:righ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дефекты.</w:t>
            </w:r>
          </w:p>
        </w:tc>
      </w:tr>
    </w:tbl>
    <w:p w:rsidR="0063428F" w:rsidRDefault="0063428F" w:rsidP="0063428F">
      <w:pPr>
        <w:rPr>
          <w:rFonts w:ascii="Times New Roman" w:hAnsi="Times New Roman" w:cs="Times New Roman"/>
        </w:rPr>
      </w:pPr>
    </w:p>
    <w:p w:rsidR="00CE5247" w:rsidRPr="0063428F" w:rsidRDefault="00CE5247" w:rsidP="0063428F">
      <w:pPr>
        <w:rPr>
          <w:rFonts w:ascii="Times New Roman" w:hAnsi="Times New Roman" w:cs="Times New Roman"/>
          <w:b/>
        </w:rPr>
      </w:pPr>
      <w:r w:rsidRPr="0063428F">
        <w:rPr>
          <w:rFonts w:ascii="Times New Roman" w:hAnsi="Times New Roman" w:cs="Times New Roman"/>
          <w:b/>
        </w:rPr>
        <w:t>Сроки устранения дефектов</w:t>
      </w:r>
    </w:p>
    <w:tbl>
      <w:tblPr>
        <w:tblW w:w="0" w:type="auto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1"/>
        <w:gridCol w:w="5210"/>
      </w:tblGrid>
      <w:tr w:rsidR="00CE5247" w:rsidRPr="0063428F" w:rsidTr="00CE5247">
        <w:tc>
          <w:tcPr>
            <w:tcW w:w="4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5247" w:rsidRPr="0063428F" w:rsidRDefault="00CE5247" w:rsidP="0063428F">
            <w:pPr>
              <w:rPr>
                <w:rFonts w:ascii="Times New Roman" w:hAnsi="Times New Roman" w:cs="Times New Roman"/>
                <w:b/>
              </w:rPr>
            </w:pPr>
            <w:r w:rsidRPr="0063428F">
              <w:rPr>
                <w:rFonts w:ascii="Times New Roman" w:hAnsi="Times New Roman" w:cs="Times New Roman"/>
                <w:b/>
              </w:rPr>
              <w:t>Тип дефектов</w:t>
            </w:r>
          </w:p>
        </w:tc>
        <w:tc>
          <w:tcPr>
            <w:tcW w:w="5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5247" w:rsidRPr="0063428F" w:rsidRDefault="00CE5247" w:rsidP="0063428F">
            <w:pPr>
              <w:rPr>
                <w:rFonts w:ascii="Times New Roman" w:hAnsi="Times New Roman" w:cs="Times New Roman"/>
                <w:b/>
              </w:rPr>
            </w:pPr>
            <w:r w:rsidRPr="0063428F">
              <w:rPr>
                <w:rFonts w:ascii="Times New Roman" w:hAnsi="Times New Roman" w:cs="Times New Roman"/>
                <w:b/>
              </w:rPr>
              <w:t>Срок исправления</w:t>
            </w:r>
          </w:p>
        </w:tc>
      </w:tr>
      <w:tr w:rsidR="00CE5247" w:rsidRPr="0063428F" w:rsidTr="006D5125"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5247" w:rsidRPr="0063428F" w:rsidRDefault="00CE5247" w:rsidP="0063428F">
            <w:pPr>
              <w:rPr>
                <w:rFonts w:ascii="Times New Roman" w:hAnsi="Times New Roman" w:cs="Times New Roman"/>
              </w:rPr>
            </w:pPr>
            <w:r w:rsidRPr="0063428F">
              <w:rPr>
                <w:rFonts w:ascii="Times New Roman" w:hAnsi="Times New Roman" w:cs="Times New Roman"/>
              </w:rPr>
              <w:t>Критические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5247" w:rsidRPr="00502FBC" w:rsidRDefault="006D5125" w:rsidP="006D51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10 (десять) рабочих дней с момента регистрации дефекта.</w:t>
            </w:r>
          </w:p>
        </w:tc>
      </w:tr>
      <w:tr w:rsidR="00CE5247" w:rsidRPr="0063428F" w:rsidTr="006D5125"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5247" w:rsidRPr="0063428F" w:rsidRDefault="00CE5247" w:rsidP="0063428F">
            <w:pPr>
              <w:rPr>
                <w:rFonts w:ascii="Times New Roman" w:hAnsi="Times New Roman" w:cs="Times New Roman"/>
              </w:rPr>
            </w:pPr>
            <w:r w:rsidRPr="0063428F">
              <w:rPr>
                <w:rFonts w:ascii="Times New Roman" w:hAnsi="Times New Roman" w:cs="Times New Roman"/>
              </w:rPr>
              <w:t>Важные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5247" w:rsidRPr="00502FBC" w:rsidRDefault="006D5125" w:rsidP="006D51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12 (двенадцать) рабочих дней с момента регистрации дефекта.</w:t>
            </w:r>
          </w:p>
        </w:tc>
      </w:tr>
      <w:tr w:rsidR="00CE5247" w:rsidRPr="0063428F" w:rsidTr="006D5125"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5247" w:rsidRPr="0063428F" w:rsidRDefault="00CE5247" w:rsidP="0063428F">
            <w:pPr>
              <w:rPr>
                <w:rFonts w:ascii="Times New Roman" w:hAnsi="Times New Roman" w:cs="Times New Roman"/>
              </w:rPr>
            </w:pPr>
            <w:r w:rsidRPr="0063428F">
              <w:rPr>
                <w:rFonts w:ascii="Times New Roman" w:hAnsi="Times New Roman" w:cs="Times New Roman"/>
              </w:rPr>
              <w:t>Средние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5247" w:rsidRPr="00502FBC" w:rsidRDefault="006D5125" w:rsidP="006D51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  <w:r w:rsidRPr="006D5125">
              <w:rPr>
                <w:rFonts w:ascii="Times New Roman" w:hAnsi="Times New Roman" w:cs="Times New Roman"/>
              </w:rPr>
              <w:t xml:space="preserve">согласованного с Заказчиком времени, но не более 20 (двадцати) рабочих дней с момента регистрации дефекта. </w:t>
            </w:r>
          </w:p>
        </w:tc>
      </w:tr>
      <w:tr w:rsidR="00CE5247" w:rsidRPr="0063428F" w:rsidTr="006D5125"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5247" w:rsidRPr="0063428F" w:rsidRDefault="00CE5247" w:rsidP="0063428F">
            <w:pPr>
              <w:rPr>
                <w:rFonts w:ascii="Times New Roman" w:hAnsi="Times New Roman" w:cs="Times New Roman"/>
              </w:rPr>
            </w:pPr>
            <w:r w:rsidRPr="0063428F">
              <w:rPr>
                <w:rFonts w:ascii="Times New Roman" w:hAnsi="Times New Roman" w:cs="Times New Roman"/>
              </w:rPr>
              <w:t>Незначительные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5247" w:rsidRPr="00502FBC" w:rsidRDefault="006D5125" w:rsidP="006D51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  <w:r w:rsidRPr="006D5125">
              <w:rPr>
                <w:rFonts w:ascii="Times New Roman" w:hAnsi="Times New Roman" w:cs="Times New Roman"/>
              </w:rPr>
              <w:t xml:space="preserve">согласованного с Заказчиком времени, но не более </w:t>
            </w:r>
            <w:r>
              <w:rPr>
                <w:rFonts w:ascii="Times New Roman" w:hAnsi="Times New Roman" w:cs="Times New Roman"/>
              </w:rPr>
              <w:t>30</w:t>
            </w:r>
            <w:r w:rsidRPr="006D512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тридцать</w:t>
            </w:r>
            <w:r w:rsidRPr="006D5125">
              <w:rPr>
                <w:rFonts w:ascii="Times New Roman" w:hAnsi="Times New Roman" w:cs="Times New Roman"/>
              </w:rPr>
              <w:t>) рабочих дней с момента регистрации дефекта.</w:t>
            </w:r>
          </w:p>
        </w:tc>
      </w:tr>
    </w:tbl>
    <w:p w:rsidR="00CE5247" w:rsidRPr="00CE5247" w:rsidRDefault="00CE5247" w:rsidP="00CE5247">
      <w:pPr>
        <w:spacing w:after="0" w:line="300" w:lineRule="atLeast"/>
        <w:rPr>
          <w:rFonts w:ascii="Arial" w:eastAsia="Times New Roman" w:hAnsi="Arial" w:cs="Arial"/>
          <w:b/>
          <w:bCs/>
          <w:vanish/>
          <w:color w:val="000000"/>
          <w:sz w:val="18"/>
          <w:szCs w:val="18"/>
          <w:bdr w:val="none" w:sz="0" w:space="0" w:color="auto" w:frame="1"/>
          <w:lang w:eastAsia="ru-RU"/>
        </w:rPr>
      </w:pPr>
    </w:p>
    <w:tbl>
      <w:tblPr>
        <w:tblW w:w="9139" w:type="dxa"/>
        <w:tblInd w:w="-4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1"/>
        <w:gridCol w:w="4548"/>
      </w:tblGrid>
      <w:tr w:rsidR="00CE5247" w:rsidRPr="00CE5247" w:rsidTr="00CE5247">
        <w:tc>
          <w:tcPr>
            <w:tcW w:w="4591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5247" w:rsidRPr="00CE5247" w:rsidRDefault="00CE5247" w:rsidP="00CE5247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5247" w:rsidRPr="00CE5247" w:rsidRDefault="00CE5247" w:rsidP="00CE5247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63428F" w:rsidRDefault="0063428F" w:rsidP="0063428F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3428F" w:rsidTr="0063428F">
        <w:tc>
          <w:tcPr>
            <w:tcW w:w="4785" w:type="dxa"/>
          </w:tcPr>
          <w:p w:rsidR="0063428F" w:rsidRPr="0063428F" w:rsidRDefault="0063428F" w:rsidP="006342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3428F">
              <w:rPr>
                <w:rFonts w:ascii="Times New Roman" w:hAnsi="Times New Roman" w:cs="Times New Roman"/>
                <w:b/>
                <w:sz w:val="26"/>
                <w:szCs w:val="26"/>
              </w:rPr>
              <w:t>ОТ ЗАКАЗЧИКА</w:t>
            </w:r>
          </w:p>
        </w:tc>
        <w:tc>
          <w:tcPr>
            <w:tcW w:w="4786" w:type="dxa"/>
          </w:tcPr>
          <w:p w:rsidR="0063428F" w:rsidRPr="0063428F" w:rsidRDefault="0063428F" w:rsidP="0000304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342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ОТ </w:t>
            </w:r>
            <w:r w:rsidR="00003040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ИСПОЛНИТЕЛЯ</w:t>
            </w:r>
          </w:p>
        </w:tc>
      </w:tr>
      <w:tr w:rsidR="0063428F" w:rsidTr="0063428F">
        <w:tc>
          <w:tcPr>
            <w:tcW w:w="4785" w:type="dxa"/>
          </w:tcPr>
          <w:p w:rsidR="0063428F" w:rsidRPr="0063428F" w:rsidRDefault="0063428F" w:rsidP="0063428F">
            <w:pPr>
              <w:pStyle w:val="-0"/>
              <w:numPr>
                <w:ilvl w:val="0"/>
                <w:numId w:val="0"/>
              </w:numPr>
              <w:jc w:val="left"/>
              <w:rPr>
                <w:sz w:val="26"/>
                <w:szCs w:val="26"/>
              </w:rPr>
            </w:pPr>
            <w:proofErr w:type="spellStart"/>
            <w:r w:rsidRPr="0063428F">
              <w:rPr>
                <w:sz w:val="26"/>
                <w:szCs w:val="26"/>
              </w:rPr>
              <w:t>И.о</w:t>
            </w:r>
            <w:proofErr w:type="spellEnd"/>
            <w:r w:rsidRPr="0063428F">
              <w:rPr>
                <w:sz w:val="26"/>
                <w:szCs w:val="26"/>
              </w:rPr>
              <w:t>. директора СЗЦ «СевРАО» -</w:t>
            </w:r>
          </w:p>
          <w:p w:rsidR="006C54E2" w:rsidRPr="0063428F" w:rsidRDefault="0063428F" w:rsidP="006C54E2">
            <w:pPr>
              <w:pStyle w:val="-0"/>
              <w:numPr>
                <w:ilvl w:val="0"/>
                <w:numId w:val="0"/>
              </w:numPr>
              <w:jc w:val="left"/>
              <w:rPr>
                <w:sz w:val="26"/>
                <w:szCs w:val="26"/>
              </w:rPr>
            </w:pPr>
            <w:r w:rsidRPr="0063428F">
              <w:rPr>
                <w:sz w:val="26"/>
                <w:szCs w:val="26"/>
              </w:rPr>
              <w:t xml:space="preserve">филиала ФГУП «РосРАО» </w:t>
            </w:r>
            <w:bookmarkStart w:id="0" w:name="_GoBack"/>
            <w:bookmarkEnd w:id="0"/>
          </w:p>
          <w:p w:rsidR="0063428F" w:rsidRPr="0063428F" w:rsidRDefault="0063428F" w:rsidP="0063428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63428F" w:rsidRPr="0063428F" w:rsidRDefault="0063428F" w:rsidP="0063428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428F" w:rsidTr="0063428F">
        <w:tc>
          <w:tcPr>
            <w:tcW w:w="4785" w:type="dxa"/>
          </w:tcPr>
          <w:p w:rsidR="0063428F" w:rsidRPr="0063428F" w:rsidRDefault="0063428F" w:rsidP="0063428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63428F" w:rsidRPr="0063428F" w:rsidRDefault="0063428F" w:rsidP="0063428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428F" w:rsidTr="0063428F">
        <w:tc>
          <w:tcPr>
            <w:tcW w:w="4785" w:type="dxa"/>
          </w:tcPr>
          <w:p w:rsidR="0063428F" w:rsidRPr="0063428F" w:rsidRDefault="0063428F" w:rsidP="0063428F">
            <w:pPr>
              <w:pStyle w:val="-0"/>
              <w:numPr>
                <w:ilvl w:val="0"/>
                <w:numId w:val="0"/>
              </w:numPr>
              <w:jc w:val="left"/>
              <w:rPr>
                <w:sz w:val="26"/>
                <w:szCs w:val="26"/>
              </w:rPr>
            </w:pPr>
            <w:r w:rsidRPr="0063428F">
              <w:rPr>
                <w:sz w:val="26"/>
                <w:szCs w:val="26"/>
              </w:rPr>
              <w:t>___________________ В.Н. Пантелеев</w:t>
            </w:r>
          </w:p>
          <w:p w:rsidR="0063428F" w:rsidRPr="0063428F" w:rsidRDefault="0063428F" w:rsidP="0063428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63428F" w:rsidRPr="0063428F" w:rsidRDefault="0063428F" w:rsidP="006342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3428F"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  <w:r w:rsidR="00BF31E8">
              <w:rPr>
                <w:rFonts w:ascii="Times New Roman" w:hAnsi="Times New Roman" w:cs="Times New Roman"/>
                <w:sz w:val="26"/>
                <w:szCs w:val="26"/>
              </w:rPr>
              <w:t>________________ __________</w:t>
            </w:r>
          </w:p>
        </w:tc>
      </w:tr>
      <w:tr w:rsidR="0063428F" w:rsidTr="0063428F">
        <w:tc>
          <w:tcPr>
            <w:tcW w:w="4785" w:type="dxa"/>
          </w:tcPr>
          <w:p w:rsidR="0063428F" w:rsidRPr="0063428F" w:rsidRDefault="0063428F" w:rsidP="0063428F">
            <w:pPr>
              <w:pStyle w:val="-0"/>
              <w:numPr>
                <w:ilvl w:val="0"/>
                <w:numId w:val="0"/>
              </w:numPr>
              <w:jc w:val="left"/>
              <w:rPr>
                <w:sz w:val="26"/>
                <w:szCs w:val="26"/>
              </w:rPr>
            </w:pPr>
            <w:r w:rsidRPr="0063428F">
              <w:rPr>
                <w:sz w:val="26"/>
                <w:szCs w:val="26"/>
              </w:rPr>
              <w:t>«___»________2014 г.</w:t>
            </w:r>
          </w:p>
          <w:p w:rsidR="0063428F" w:rsidRPr="0063428F" w:rsidRDefault="0063428F" w:rsidP="0063428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63428F" w:rsidRPr="0063428F" w:rsidRDefault="0063428F" w:rsidP="0063428F">
            <w:pPr>
              <w:pStyle w:val="-0"/>
              <w:numPr>
                <w:ilvl w:val="0"/>
                <w:numId w:val="0"/>
              </w:numPr>
              <w:jc w:val="left"/>
              <w:rPr>
                <w:sz w:val="26"/>
                <w:szCs w:val="26"/>
              </w:rPr>
            </w:pPr>
            <w:r w:rsidRPr="0063428F">
              <w:rPr>
                <w:sz w:val="26"/>
                <w:szCs w:val="26"/>
              </w:rPr>
              <w:t>«___»________2014 г.</w:t>
            </w:r>
          </w:p>
          <w:p w:rsidR="0063428F" w:rsidRPr="0063428F" w:rsidRDefault="0063428F" w:rsidP="0063428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428F" w:rsidTr="0063428F">
        <w:tc>
          <w:tcPr>
            <w:tcW w:w="4785" w:type="dxa"/>
          </w:tcPr>
          <w:p w:rsidR="0063428F" w:rsidRPr="0063428F" w:rsidRDefault="0063428F" w:rsidP="006342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3428F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</w:p>
        </w:tc>
        <w:tc>
          <w:tcPr>
            <w:tcW w:w="4786" w:type="dxa"/>
          </w:tcPr>
          <w:p w:rsidR="0063428F" w:rsidRPr="0063428F" w:rsidRDefault="0063428F" w:rsidP="006342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3428F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</w:p>
        </w:tc>
      </w:tr>
    </w:tbl>
    <w:p w:rsidR="0063428F" w:rsidRDefault="0063428F" w:rsidP="0063428F"/>
    <w:sectPr w:rsidR="0063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2EE"/>
    <w:rsid w:val="00003040"/>
    <w:rsid w:val="000464F9"/>
    <w:rsid w:val="0008452D"/>
    <w:rsid w:val="00095104"/>
    <w:rsid w:val="000C385D"/>
    <w:rsid w:val="000F3B6B"/>
    <w:rsid w:val="000F62EE"/>
    <w:rsid w:val="001369DE"/>
    <w:rsid w:val="00193AE0"/>
    <w:rsid w:val="001B0124"/>
    <w:rsid w:val="001E3D29"/>
    <w:rsid w:val="00207347"/>
    <w:rsid w:val="00243EAE"/>
    <w:rsid w:val="00297051"/>
    <w:rsid w:val="00367F6E"/>
    <w:rsid w:val="00381369"/>
    <w:rsid w:val="0038266A"/>
    <w:rsid w:val="003B1336"/>
    <w:rsid w:val="003F6BE1"/>
    <w:rsid w:val="00440CAE"/>
    <w:rsid w:val="00442F54"/>
    <w:rsid w:val="004673EF"/>
    <w:rsid w:val="00495E92"/>
    <w:rsid w:val="004B4FB9"/>
    <w:rsid w:val="004D70DB"/>
    <w:rsid w:val="00502FBC"/>
    <w:rsid w:val="00524BFF"/>
    <w:rsid w:val="0054137B"/>
    <w:rsid w:val="00546CBD"/>
    <w:rsid w:val="005E6268"/>
    <w:rsid w:val="006116E3"/>
    <w:rsid w:val="0063428F"/>
    <w:rsid w:val="00674DA3"/>
    <w:rsid w:val="006B4945"/>
    <w:rsid w:val="006C54E2"/>
    <w:rsid w:val="006C6C42"/>
    <w:rsid w:val="006D5125"/>
    <w:rsid w:val="00773A31"/>
    <w:rsid w:val="007A0EA7"/>
    <w:rsid w:val="007B7053"/>
    <w:rsid w:val="007E4956"/>
    <w:rsid w:val="00852470"/>
    <w:rsid w:val="00892396"/>
    <w:rsid w:val="008B20A1"/>
    <w:rsid w:val="008F25A2"/>
    <w:rsid w:val="00911BA2"/>
    <w:rsid w:val="0094254B"/>
    <w:rsid w:val="009738F4"/>
    <w:rsid w:val="00A84AFB"/>
    <w:rsid w:val="00A855D7"/>
    <w:rsid w:val="00AA6D6B"/>
    <w:rsid w:val="00AE7E05"/>
    <w:rsid w:val="00B20420"/>
    <w:rsid w:val="00B20D11"/>
    <w:rsid w:val="00B5750B"/>
    <w:rsid w:val="00B73EA8"/>
    <w:rsid w:val="00BE4839"/>
    <w:rsid w:val="00BF1CFE"/>
    <w:rsid w:val="00BF2810"/>
    <w:rsid w:val="00BF31E8"/>
    <w:rsid w:val="00C519F0"/>
    <w:rsid w:val="00C53A90"/>
    <w:rsid w:val="00CA5488"/>
    <w:rsid w:val="00CC28D8"/>
    <w:rsid w:val="00CE4D16"/>
    <w:rsid w:val="00CE5247"/>
    <w:rsid w:val="00D22B74"/>
    <w:rsid w:val="00D42F69"/>
    <w:rsid w:val="00D53420"/>
    <w:rsid w:val="00DF3DD0"/>
    <w:rsid w:val="00E32321"/>
    <w:rsid w:val="00E91209"/>
    <w:rsid w:val="00E914D4"/>
    <w:rsid w:val="00EC6665"/>
    <w:rsid w:val="00ED0D9E"/>
    <w:rsid w:val="00ED2229"/>
    <w:rsid w:val="00F03CD8"/>
    <w:rsid w:val="00F1202C"/>
    <w:rsid w:val="00F27C13"/>
    <w:rsid w:val="00F3125C"/>
    <w:rsid w:val="00F3335F"/>
    <w:rsid w:val="00F33486"/>
    <w:rsid w:val="00F5452A"/>
    <w:rsid w:val="00F556E4"/>
    <w:rsid w:val="00FA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E52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E52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CE5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E5247"/>
  </w:style>
  <w:style w:type="paragraph" w:customStyle="1" w:styleId="a4">
    <w:name w:val="Реквизиты издания"/>
    <w:basedOn w:val="a5"/>
    <w:rsid w:val="0063428F"/>
    <w:pPr>
      <w:spacing w:before="120" w:after="120"/>
      <w:ind w:left="0"/>
      <w:jc w:val="both"/>
    </w:pPr>
    <w:rPr>
      <w:rFonts w:ascii="Times New Roman" w:eastAsia="Times New Roman" w:hAnsi="Times New Roman" w:cs="Times New Roman"/>
      <w:color w:val="000000"/>
      <w:szCs w:val="20"/>
    </w:rPr>
  </w:style>
  <w:style w:type="paragraph" w:styleId="a5">
    <w:name w:val="Signature"/>
    <w:basedOn w:val="a"/>
    <w:link w:val="a6"/>
    <w:uiPriority w:val="99"/>
    <w:semiHidden/>
    <w:unhideWhenUsed/>
    <w:rsid w:val="0063428F"/>
    <w:pPr>
      <w:spacing w:after="0" w:line="240" w:lineRule="auto"/>
      <w:ind w:left="4252"/>
    </w:pPr>
  </w:style>
  <w:style w:type="character" w:customStyle="1" w:styleId="a6">
    <w:name w:val="Подпись Знак"/>
    <w:basedOn w:val="a0"/>
    <w:link w:val="a5"/>
    <w:uiPriority w:val="99"/>
    <w:semiHidden/>
    <w:rsid w:val="0063428F"/>
  </w:style>
  <w:style w:type="table" w:styleId="a7">
    <w:name w:val="Table Grid"/>
    <w:basedOn w:val="a1"/>
    <w:uiPriority w:val="59"/>
    <w:rsid w:val="00634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Контракт-раздел"/>
    <w:basedOn w:val="a"/>
    <w:next w:val="-0"/>
    <w:rsid w:val="0063428F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aps/>
      <w:smallCaps/>
      <w:sz w:val="24"/>
      <w:szCs w:val="24"/>
      <w:lang w:eastAsia="ru-RU"/>
    </w:rPr>
  </w:style>
  <w:style w:type="paragraph" w:customStyle="1" w:styleId="-0">
    <w:name w:val="Контракт-пункт"/>
    <w:basedOn w:val="a"/>
    <w:rsid w:val="0063428F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Контракт-подпункт"/>
    <w:basedOn w:val="a"/>
    <w:rsid w:val="0063428F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одпункт"/>
    <w:basedOn w:val="a"/>
    <w:rsid w:val="0063428F"/>
    <w:pPr>
      <w:numPr>
        <w:ilvl w:val="3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E52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E52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CE5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E5247"/>
  </w:style>
  <w:style w:type="paragraph" w:customStyle="1" w:styleId="a4">
    <w:name w:val="Реквизиты издания"/>
    <w:basedOn w:val="a5"/>
    <w:rsid w:val="0063428F"/>
    <w:pPr>
      <w:spacing w:before="120" w:after="120"/>
      <w:ind w:left="0"/>
      <w:jc w:val="both"/>
    </w:pPr>
    <w:rPr>
      <w:rFonts w:ascii="Times New Roman" w:eastAsia="Times New Roman" w:hAnsi="Times New Roman" w:cs="Times New Roman"/>
      <w:color w:val="000000"/>
      <w:szCs w:val="20"/>
    </w:rPr>
  </w:style>
  <w:style w:type="paragraph" w:styleId="a5">
    <w:name w:val="Signature"/>
    <w:basedOn w:val="a"/>
    <w:link w:val="a6"/>
    <w:uiPriority w:val="99"/>
    <w:semiHidden/>
    <w:unhideWhenUsed/>
    <w:rsid w:val="0063428F"/>
    <w:pPr>
      <w:spacing w:after="0" w:line="240" w:lineRule="auto"/>
      <w:ind w:left="4252"/>
    </w:pPr>
  </w:style>
  <w:style w:type="character" w:customStyle="1" w:styleId="a6">
    <w:name w:val="Подпись Знак"/>
    <w:basedOn w:val="a0"/>
    <w:link w:val="a5"/>
    <w:uiPriority w:val="99"/>
    <w:semiHidden/>
    <w:rsid w:val="0063428F"/>
  </w:style>
  <w:style w:type="table" w:styleId="a7">
    <w:name w:val="Table Grid"/>
    <w:basedOn w:val="a1"/>
    <w:uiPriority w:val="59"/>
    <w:rsid w:val="00634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Контракт-раздел"/>
    <w:basedOn w:val="a"/>
    <w:next w:val="-0"/>
    <w:rsid w:val="0063428F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aps/>
      <w:smallCaps/>
      <w:sz w:val="24"/>
      <w:szCs w:val="24"/>
      <w:lang w:eastAsia="ru-RU"/>
    </w:rPr>
  </w:style>
  <w:style w:type="paragraph" w:customStyle="1" w:styleId="-0">
    <w:name w:val="Контракт-пункт"/>
    <w:basedOn w:val="a"/>
    <w:rsid w:val="0063428F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Контракт-подпункт"/>
    <w:basedOn w:val="a"/>
    <w:rsid w:val="0063428F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одпункт"/>
    <w:basedOn w:val="a"/>
    <w:rsid w:val="0063428F"/>
    <w:pPr>
      <w:numPr>
        <w:ilvl w:val="3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SZC SevRAO</Company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S_KIPEN</dc:creator>
  <cp:keywords/>
  <dc:description/>
  <cp:lastModifiedBy>Rumin</cp:lastModifiedBy>
  <cp:revision>7</cp:revision>
  <dcterms:created xsi:type="dcterms:W3CDTF">2014-05-16T10:58:00Z</dcterms:created>
  <dcterms:modified xsi:type="dcterms:W3CDTF">2014-07-29T10:04:00Z</dcterms:modified>
</cp:coreProperties>
</file>